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REGLAMENTO DE TRANSPORTE COMERCIAL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DE PASAJEROS EN TAXI CON SERVICIO CONVENCIONAL Y SERVICIO EJECUTIVO.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DISPOSICIONES GENERALES</w:t>
      </w:r>
    </w:p>
    <w:p w:rsid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No. 006-B-DIR-2009-CNTTTSV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LA COMISION NACIONAL DE TRANSPORTE TERRESTRE, TRANSITO Y SEGURIDAD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VIAL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Considerando: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Que, la Constitución de la República del Ecuador, en su Art. 319, reconoce las diversas formas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de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organización de la producción en la economía, entre otras las comunitarias, cooperativas,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empresariales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públicas o privadas, asociativas, familiares, domésticas, autónomas y mixtas;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Que, el Art. 329 de la Constitución de la República del Ecuador garantiza a los ecuatorianos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acceder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al trabajo y al empleo en igualdad de condiciones;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Que, el Art. 394 de la Constitución de la República del Ecuador expresa que el Estado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garantizará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la libertad de transporte terrestre, aéreo, marítimo y fluvial dentro del territorio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nacional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sin privilegios de ninguna naturaleza. La promoción del transporte público masivo y la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adopción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una política de tarifas diferenciadas de transporte serán prioritarias. El Estado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regulará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el transporte terrestre, aéreo y acuático y las actividades aeroportuarias y portuarias;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Que, la Asamblea Nacional Constituyente expidió la Ley Orgánica de Transporte Terrestre,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Tránsito y Seguridad Vial, publicada en el Suplemento del Registro Oficial Nº 398 de 7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agosto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del 2008;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Que, en los preceptos generales de la mencionada ley, en sus artículos 1, 2, 3 y 46, se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establecen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como objetivos de esta norma la organización, planificación, fomento, regulación,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modernización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y control del transporte terrestre, tránsito y seguridad vial, con el fin de proteger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a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las personas y bienes que se trasladan de un lugar a otro por la red vial del territorio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ecuatoriano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; se fundamenta en la formalización del sector del transporte y garantiza que este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servicio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se ajuste a los principios de seguridad, eficiencia, responsabilidad, universalidad,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accesibilidad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, continuidad y calidad, con tarifas socialmente justas; y, consagra la organización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como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un elemento fundamental contra la informalidad;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Que, según el Art. 57 de la Ley de Transporte Terrestre, Tránsito y Seguridad Vial, dentro de la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clasificación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del transporte comercial se encuentran los servicios de transporte escolar 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institucional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, carga liviana, taxis, mixto, turístico y los demás que se prevean en el reglamento y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es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el que se presta a terceras personas a cambio de una contraprestación económica, siempre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que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no sea servicio de transporte colectivo o masivo;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Para operar un servicio comercial de transporte se requerirá de un permiso de operación y será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prestado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únicamente por compañías y cooperativas autorizadas para tal objeto y que cumplan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con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los requisitos y las características especiales de seguridad establecidas por la Comisión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Nacional de Transporte Terrestre, Tránsito y Seguridad Vial;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Que, la Primera Disposición General de la Ley de Transporte Terrestre, Tránsito y Seguridad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Vial, refiere que el servicio ejecutivo podrá ser considerado como tal, en los demás que se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prevean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en el reglamento conforme al artículo 57 que establecerá las condiciones técnicas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para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la prestación de este servicio, que deberá incluir la propiedad del vehículo y la calificación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del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conductor como chofer profesional;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Que, el Art. 53 de la Ley de Transporte Terrestre, Tránsito y Seguridad Vial prohíbe toda forma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de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monopolio y oligopolio en el servicio de transporte terrestre;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Que, el Art. 86 de la Ley de Transporte Terrestre, Tránsito y Seguridad Vial exige que todos los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medios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transporte empleados en cualquier servicio definido en esta norma, deberán contar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con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el certificado de homologación conferido por la Comisión Nacional de Transporte Terrestre,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tránsito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y seguridad Vial en coordinación con el Ministerio de Industrias y Competitividad y el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Instituto Ecuatoriano de Normalización y de acuerdo con el reglamento correspondiente;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Que, mediante Decreto Ejecutivo Nº 1145, publicado en el Registro Oficial Nº 370 de 30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junio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del 2008, por el cual se creó el Programa de Reducción de la Contaminación Ambiental,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 xml:space="preserve">Racionalización del Subsidio de Combustibles del Transporte Público y su </w:t>
      </w:r>
      <w:proofErr w:type="spellStart"/>
      <w:r w:rsidRPr="008772CC">
        <w:rPr>
          <w:rFonts w:ascii="Arial" w:hAnsi="Arial" w:cs="Arial"/>
          <w:sz w:val="20"/>
          <w:szCs w:val="20"/>
          <w:lang w:val="es-ES"/>
        </w:rPr>
        <w:t>Chatarrización</w:t>
      </w:r>
      <w:proofErr w:type="spellEnd"/>
      <w:r w:rsidRPr="008772CC">
        <w:rPr>
          <w:rFonts w:ascii="Arial" w:hAnsi="Arial" w:cs="Arial"/>
          <w:sz w:val="20"/>
          <w:szCs w:val="20"/>
          <w:lang w:val="es-ES"/>
        </w:rPr>
        <w:t>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Que, es necesaria la aplicación urgente e inmediata de políticas de restricción vehicular,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cualquiera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sea su metodología, con la finalidad de brindar un adecuado y seguro sistema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transporte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masivo y alternativo de personas en las ciudades, capaz de suplir y motivar al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lastRenderedPageBreak/>
        <w:t>usuario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a dejar su vehículo en casa, y evitar la congestión vehicular por el déficit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infraestructura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vial, inculcando la solidaridad entre los vecinos del barrio y compañeros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trabajo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Que, la Constitución Política de la República del Ecuador garantiza la igualdad ante la ley,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debiendo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por tanto, en materia de transporte prevalecer la equidad, cuidando que funcione una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sociedad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en igualdad de condiciones; y,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En uso de las atribuciones que le confiere la Ley Orgánica de Transporte Terrestre, Tránsito y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Seguridad Vial,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Resuelve: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REGLAMENTO DE TRANSPORTE COMERCIAL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DE PASAJEROS EN TAXI CON SERVICIO CONVENCIONAL Y SERVICIO EJECUTIVO.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DISPOSICIONES GENERALES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 xml:space="preserve">Art. 1.- </w:t>
      </w:r>
      <w:r w:rsidRPr="008772CC">
        <w:rPr>
          <w:rFonts w:ascii="Arial" w:hAnsi="Arial" w:cs="Arial"/>
          <w:sz w:val="20"/>
          <w:szCs w:val="20"/>
          <w:lang w:val="es-ES"/>
        </w:rPr>
        <w:t>El tránsito de vehículos de transporte comercial de pasajeros en taxis dentro del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territorio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nacional deberá someterse a las normas y requisitos generales que sobre Transporte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 xml:space="preserve">Terrestre, Tránsito y Seguridad Vial se </w:t>
      </w: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establece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en la ley, este reglamento y demás normas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legales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TITULO I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DE LA ORGANIZACION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CAPITULO I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DE LA NATURALEZA Y OBJETO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 xml:space="preserve">Art. 2.- Definición del servicio de transporte comercial de pasajeros en taxi.- </w:t>
      </w:r>
      <w:r w:rsidRPr="008772CC">
        <w:rPr>
          <w:rFonts w:ascii="Arial" w:hAnsi="Arial" w:cs="Arial"/>
          <w:sz w:val="20"/>
          <w:szCs w:val="20"/>
          <w:lang w:val="es-ES"/>
        </w:rPr>
        <w:t>Es el que se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presta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a terceras personas a cambio de una contraprestación económica, siempre que no sea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servicio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transporte masivo o colectivo, en vehículos de color amarillo denominados taxi,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organizados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en operadoras legalmente constituidas y autorizados mediante permiso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operación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otorgado por la Comisión Nacional de Transporte Terrestre, Tránsito y Seguridad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Vial o los demás organismos competentes para otorgar dichos permisos de operación.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3.-</w:t>
      </w:r>
      <w:r w:rsidRPr="008772CC">
        <w:rPr>
          <w:rFonts w:ascii="Arial" w:hAnsi="Arial" w:cs="Arial"/>
          <w:sz w:val="20"/>
          <w:szCs w:val="20"/>
          <w:lang w:val="es-ES"/>
        </w:rPr>
        <w:t>El servicio de transporte de taxi se sujetará a la Ley de Cooperativas y a la Ley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Compañías, en lo que se refiere a su organización jurídica; y a la Ley Orgánica de Transporte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Terrestre, Tránsito y Seguridad Vial, en lo que compete a su operación, regulación y control.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 xml:space="preserve">Art. 4.- </w:t>
      </w:r>
      <w:r w:rsidRPr="008772CC">
        <w:rPr>
          <w:rFonts w:ascii="Arial" w:hAnsi="Arial" w:cs="Arial"/>
          <w:sz w:val="20"/>
          <w:szCs w:val="20"/>
          <w:lang w:val="es-ES"/>
        </w:rPr>
        <w:t>Las operadoras de transporte comercial de pasajeros de taxi, tendrán el objeto social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exclusivo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para el que fue creado y no podrá prestar otro tipo de servicio.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5.-</w:t>
      </w:r>
      <w:r w:rsidRPr="008772CC">
        <w:rPr>
          <w:rFonts w:ascii="Arial" w:hAnsi="Arial" w:cs="Arial"/>
          <w:sz w:val="20"/>
          <w:szCs w:val="20"/>
          <w:lang w:val="es-ES"/>
        </w:rPr>
        <w:t>Las cooperativas y compañías de transporte de pasajeros de taxi, deberán mantener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procesos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selección, contratación, evaluación, control y capacitación de sus conductores;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programas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mantenimiento de su flota vehicular, programación operacional mensual,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acuerdo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a metodologías y formatos definidos por la Comisión Nacional de Transporte Terrestre,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Tránsito y Seguridad Vial; procesos que estarán a disposición de la CNTTTSV para su revisión.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6.-</w:t>
      </w:r>
      <w:r w:rsidRPr="008772CC">
        <w:rPr>
          <w:rFonts w:ascii="Arial" w:hAnsi="Arial" w:cs="Arial"/>
          <w:sz w:val="20"/>
          <w:szCs w:val="20"/>
          <w:lang w:val="es-ES"/>
        </w:rPr>
        <w:t>La Comisión Nacional de Transporte Terrestre, Tránsito y Seguridad Vial, las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comisiones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provinciales del país, la Comisión de Tránsito del Guayas o las municipalidades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que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hayan obtenido la transferencia de competencias, autorizarán, revisarán y supervisarán la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prestación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este tipo de servicio, sujetándose a las normas aplicables y disposiciones del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presente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reglamento, así como de las resoluciones que al respecto y a futuro expida la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Comisión Nacional.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CAPITULO II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DEL AMBITO DE OPERACION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 xml:space="preserve">Art. 7.- </w:t>
      </w:r>
      <w:proofErr w:type="spellStart"/>
      <w:r w:rsidRPr="008772CC">
        <w:rPr>
          <w:rFonts w:ascii="Arial" w:hAnsi="Arial" w:cs="Arial"/>
          <w:b/>
          <w:bCs/>
          <w:sz w:val="20"/>
          <w:szCs w:val="20"/>
          <w:lang w:val="es-ES"/>
        </w:rPr>
        <w:t>Ambito</w:t>
      </w:r>
      <w:proofErr w:type="spellEnd"/>
      <w:r w:rsidRPr="008772CC">
        <w:rPr>
          <w:rFonts w:ascii="Arial" w:hAnsi="Arial" w:cs="Arial"/>
          <w:b/>
          <w:bCs/>
          <w:sz w:val="20"/>
          <w:szCs w:val="20"/>
          <w:lang w:val="es-ES"/>
        </w:rPr>
        <w:t xml:space="preserve"> de operación.- </w:t>
      </w:r>
      <w:r w:rsidRPr="008772CC">
        <w:rPr>
          <w:rFonts w:ascii="Arial" w:hAnsi="Arial" w:cs="Arial"/>
          <w:sz w:val="20"/>
          <w:szCs w:val="20"/>
          <w:lang w:val="es-ES"/>
        </w:rPr>
        <w:t>El servicio de transporte de pasajeros en taxi se prestará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exclusivamente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en las áreas urbanas del territorio ecuatoriano establecido en el permiso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operación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respectivo.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 xml:space="preserve">Art. 8.- Clases de servicio.- </w:t>
      </w:r>
      <w:r w:rsidRPr="008772CC">
        <w:rPr>
          <w:rFonts w:ascii="Arial" w:hAnsi="Arial" w:cs="Arial"/>
          <w:sz w:val="20"/>
          <w:szCs w:val="20"/>
          <w:lang w:val="es-ES"/>
        </w:rPr>
        <w:t>El servicio de transporte de pasajeros en taxi se prestará como: a)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Servicio convencional; y b) Servicio ejecutivo.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9.- Taxi de servicio convencional.</w:t>
      </w:r>
      <w:r w:rsidRPr="008772CC">
        <w:rPr>
          <w:rFonts w:ascii="Arial" w:hAnsi="Arial" w:cs="Arial"/>
          <w:sz w:val="20"/>
          <w:szCs w:val="20"/>
          <w:lang w:val="es-ES"/>
        </w:rPr>
        <w:t>- Consiste en el traslado de personas desde un lugar 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otro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dentro del área urbana autorizada para su operación, en vehículos automotores de color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amarillo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, equipados para el transporte de personas, con capacidad de hasta 5 pasajeros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incluido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el conductor, bajo normas técnicas y niveles de servicio determinados por la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CNTTTSV, los vehículos que presten este servicio podrán operar como ambulantes, a pedido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expreso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los pasajeros en las calles.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El valor del servicio será definido por la CNTTTSV y su cobro será controlado por taxímetro.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lastRenderedPageBreak/>
        <w:t xml:space="preserve">Art. 10.- Taxi con servicio ejecutivo.- </w:t>
      </w:r>
      <w:r w:rsidRPr="008772CC">
        <w:rPr>
          <w:rFonts w:ascii="Arial" w:hAnsi="Arial" w:cs="Arial"/>
          <w:sz w:val="20"/>
          <w:szCs w:val="20"/>
          <w:lang w:val="es-ES"/>
        </w:rPr>
        <w:t>Es el servicio de transporte comercial que se presta 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terceras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personas a cambio de una contraprestación económica, que consiste en el traslado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exclusivo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personas en forma segura dentro de su ámbito de operación, siempre que no sea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servicio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transporte masivo o colectivo, en vehículos de color amarillo, y que se lo contratará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única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y </w:t>
      </w:r>
      <w:proofErr w:type="spellStart"/>
      <w:r w:rsidRPr="008772CC">
        <w:rPr>
          <w:rFonts w:ascii="Arial" w:hAnsi="Arial" w:cs="Arial"/>
          <w:sz w:val="20"/>
          <w:szCs w:val="20"/>
          <w:lang w:val="es-ES"/>
        </w:rPr>
        <w:t>exclusi-vamente</w:t>
      </w:r>
      <w:proofErr w:type="spellEnd"/>
      <w:r w:rsidRPr="008772CC">
        <w:rPr>
          <w:rFonts w:ascii="Arial" w:hAnsi="Arial" w:cs="Arial"/>
          <w:sz w:val="20"/>
          <w:szCs w:val="20"/>
          <w:lang w:val="es-ES"/>
        </w:rPr>
        <w:t xml:space="preserve"> a través de los medios de telecomunicación establecidos y autorizados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por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cada uno de ellos.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El valor del servicio será definido por la CNTTTSV de acuerdo al nivel de servicio y su cobro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será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controlado por taxímetro.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SALVOCONDUCTO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 xml:space="preserve">Art. 11.- </w:t>
      </w:r>
      <w:r w:rsidRPr="008772CC">
        <w:rPr>
          <w:rFonts w:ascii="Arial" w:hAnsi="Arial" w:cs="Arial"/>
          <w:sz w:val="20"/>
          <w:szCs w:val="20"/>
          <w:lang w:val="es-ES"/>
        </w:rPr>
        <w:t>Para prestar un servicio de taxi fuera del área urbana definida en el permiso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operación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, deberá obtener una autorización de la CNTTTSV, señalando hora de salida, hora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regreso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aproximada y destino. El procedimiento será regulado por la Comisión Nacional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Transporte Terrestre, Tránsito y Seguridad Vial en coordinación con la DNCTSV para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garantizar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la adecuada operación de este tipo de transporte comercial, sin que causen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interferencias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con operadoras de otras jurisdicciones u otras clases o tipos de transporte.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TITULO II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CAPITULO I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DE LA CONSTITUCION JURIDICA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12.-</w:t>
      </w:r>
      <w:r w:rsidRPr="008772CC">
        <w:rPr>
          <w:rFonts w:ascii="Arial" w:hAnsi="Arial" w:cs="Arial"/>
          <w:sz w:val="20"/>
          <w:szCs w:val="20"/>
          <w:lang w:val="es-ES"/>
        </w:rPr>
        <w:t>De conformidad con lo que ordena el artículo 79 de la Ley Orgánica de Transporte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Terrestre, Tránsito y Seguridad Vial, para la constitución jurídica de compañías o cooperativas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de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taxis, el objeto social será: exclusivo para la prestación del servicio de transporte en taxi,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tanto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para el servicio convencional como para el servicio ejecutivo.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13.-</w:t>
      </w:r>
      <w:r w:rsidRPr="008772CC">
        <w:rPr>
          <w:rFonts w:ascii="Arial" w:hAnsi="Arial" w:cs="Arial"/>
          <w:sz w:val="20"/>
          <w:szCs w:val="20"/>
          <w:lang w:val="es-ES"/>
        </w:rPr>
        <w:t>La Disposición General Décimo Novena de la Ley Orgánica de Transporte Terrestre,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Tránsito y Seguridad Vial, establece que la Superintendencia de Compañías y la Dirección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Nacional de Cooperativas no podrán otorgar autorización para la conformación de compañías 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cooperativas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, sin el informe de factibilidad favorable emitido por la Comisión Nacional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Transporte Terrestre, Tránsito y Seguridad Vial. En la zona propuesta, la CNTTTSV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determinará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el o los sitios de estacionamiento, que garanticen la no interferencia con los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movimientos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peatonales o vehiculares del sector y se enmarquen en normas de seguridad vial.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14.-</w:t>
      </w:r>
      <w:r w:rsidRPr="008772CC">
        <w:rPr>
          <w:rFonts w:ascii="Arial" w:hAnsi="Arial" w:cs="Arial"/>
          <w:sz w:val="20"/>
          <w:szCs w:val="20"/>
          <w:lang w:val="es-ES"/>
        </w:rPr>
        <w:t>Los documentos y requisitos necesarios para la obtención del informe de factibilidad,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previo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para constitución jurídica, serán presentados de conformidad con el formulario expedido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por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la Comisión Nacional de Transporte Terrestre, Tránsito y Seguridad Vial.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DE LOS REQUISITOS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 xml:space="preserve">Art. 15.- </w:t>
      </w:r>
      <w:r w:rsidRPr="008772CC">
        <w:rPr>
          <w:rFonts w:ascii="Arial" w:hAnsi="Arial" w:cs="Arial"/>
          <w:sz w:val="20"/>
          <w:szCs w:val="20"/>
          <w:lang w:val="es-ES"/>
        </w:rPr>
        <w:t>Los requisitos para la constitución jurídica de las compañías o cooperativas dedicadas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a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este servicio son los siguientes: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1. Solicitud escrita en el formato otorgado por la Comisión Nacional de Transporte Terrestre,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Tránsito y Seguridad Vial.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2. Proyecto de estatuto o minuta, que contenga en su objeto social, claramente establecida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la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actividad del servicio de transporte de pasajeros en taxi, incluido un CD con esta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información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3. Nómina de los socios de la operadora, con sus firmas y rúbricas, número de cédula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identidad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y certificado de votación, adjuntando copia de estos documentos.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4. Reserva del nombre si se trata de una compañía, aprobado por la Superintendencia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Compañías, actualizado.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CAPITULO II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DEL DIMENSIONAMIENTO DE LA FLOTA VEHICULAR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16.-</w:t>
      </w:r>
      <w:r w:rsidRPr="008772CC">
        <w:rPr>
          <w:rFonts w:ascii="Arial" w:hAnsi="Arial" w:cs="Arial"/>
          <w:sz w:val="20"/>
          <w:szCs w:val="20"/>
          <w:lang w:val="es-ES"/>
        </w:rPr>
        <w:t>El parque vehicular de las cooperativas y compañías, para el servicio de transporte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pasajeros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en taxi, será determinado por la Comisión Nacional de Transporte Terrestre, Tránsito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y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Seguridad Vial, sobre la base de los correspondientes estudios de oferta y demanda del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servicio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, para cada una de las ciudades del Ecuador, cuyo estudio será actualizado cada 5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años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. En base a este estudio la CNTTTSV, establecerá el número de cupos disponible para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cada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cantón y sectores de este. Salvo el caso de que por resolución del Directorio de la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Comisión Nacional de Transporte Terrestre, Tránsito y Seguridad Vial, el estudio deba ser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realizado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en un plazo menor al establecido en este artículo.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Bajo ningún concepto se permitirá la sobreoferta del servicio, precautelando de esta manera el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bienestar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general y las adecuadas condiciones de movilidad y seguridad vial.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lastRenderedPageBreak/>
        <w:t>CAPITULO III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DE LOS PERMISOS DE OPERACION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 xml:space="preserve">Art. 17.- </w:t>
      </w:r>
      <w:r w:rsidRPr="008772CC">
        <w:rPr>
          <w:rFonts w:ascii="Arial" w:hAnsi="Arial" w:cs="Arial"/>
          <w:sz w:val="20"/>
          <w:szCs w:val="20"/>
          <w:lang w:val="es-ES"/>
        </w:rPr>
        <w:t>Para la prestación del servicio de transporte de taxi en servicio convencional 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ejecutivo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, se deberá obtener previamente el permiso de operación, que será otorgado por la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Comisión Nacional de Transporte, Tránsito y Seguridad Vial, comisiones provinciales o la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Comisión de Tránsito de la Provincia del Guayas, según el domicilio donde se brindará el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servicio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transporte.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18.-</w:t>
      </w:r>
      <w:r w:rsidRPr="008772CC">
        <w:rPr>
          <w:rFonts w:ascii="Arial" w:hAnsi="Arial" w:cs="Arial"/>
          <w:sz w:val="20"/>
          <w:szCs w:val="20"/>
          <w:lang w:val="es-ES"/>
        </w:rPr>
        <w:t>En caso de existir la disponibilidad de cupos, las cooperativas y compañías cumplirán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con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los requisitos para la concesión del permiso de operación, de conformidad con el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procedimiento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y formulario expedido por Comisión Nacional de Transporte Terrestre, Tránsito y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Seguridad Vial.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CAPITULO IV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DE LOS REQUISITOS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19.-</w:t>
      </w:r>
      <w:r w:rsidRPr="008772CC">
        <w:rPr>
          <w:rFonts w:ascii="Arial" w:hAnsi="Arial" w:cs="Arial"/>
          <w:sz w:val="20"/>
          <w:szCs w:val="20"/>
          <w:lang w:val="es-ES"/>
        </w:rPr>
        <w:t>Los requisitos para solicitar el permiso de operación son los siguientes: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a) Solicitud escrita, en el formato establecido, dirigida al Director Ejecutivo de la CNTTTSV,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Director Provincial correspondiente o Director Ejecutivo de la CTG, definiendo la clase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servicio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transporte que se pretende brindar, sea este convencional o ejecutivo;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b) Escritura certificada actualizada de la constitución jurídica, debidamente inscrita en el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Registro Mercantil y aprobada su constitución y respectivas reformas de estatutos de ser el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caso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, de acuerdo con este reglamento;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 xml:space="preserve">c) Copia certificada del Registro </w:t>
      </w:r>
      <w:proofErr w:type="spellStart"/>
      <w:r w:rsidRPr="008772CC">
        <w:rPr>
          <w:rFonts w:ascii="Arial" w:hAnsi="Arial" w:cs="Arial"/>
          <w:sz w:val="20"/>
          <w:szCs w:val="20"/>
          <w:lang w:val="es-ES"/>
        </w:rPr>
        <w:t>Unico</w:t>
      </w:r>
      <w:proofErr w:type="spellEnd"/>
      <w:r w:rsidRPr="008772CC">
        <w:rPr>
          <w:rFonts w:ascii="Arial" w:hAnsi="Arial" w:cs="Arial"/>
          <w:sz w:val="20"/>
          <w:szCs w:val="20"/>
          <w:lang w:val="es-ES"/>
        </w:rPr>
        <w:t xml:space="preserve"> de Contribuyentes;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d) Certificación original y actualizada de la nómina de accionistas o socios emitida por el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organismo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competente;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e) Copia certificada del nombramiento del representante legal de la compañía o cooperativa,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debidamente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registrado;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f) Informe de la frecuencia de comunicación UHF/VHF extendida por la Superintendencia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Telecomunicaciones. En caso de no tenerlas el contrato con la empresa autorizada que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dotará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el servicio de comunicación;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g) Memoria técnica explicativa del sistema de control utilizado por la flota, que garantice el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monitoreo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y evaluación de las condiciones de manejo del vehículo. Los equipos y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tecnología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utilizada permitirán determinar las condiciones y características históricas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manejo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del conductor, para el control y seguridad del usuario;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h) Copia certificada de la matrícula o carta de venta de cada vehículo, que no puede ser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más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un vehículo por socio;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i) Copia certificada de los documentos personales del los dueños de los vehículos, que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incluyen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licencia profesional;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j) Promesa de arrendamiento vigente, del local donde funcionará la compañía o cooperativa;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k) En caso que el servicio de comunicaciones sea prestado por otra empresa el contrato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mercantil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entre la operadora y la empresa de telecomunicaciones debidamente autorizada;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l) Pro forma actualizada del taxímetro digital con emisión de factura; y,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m) Certificado emitido por la SENRES en el cual se indique que el propietario del vehículo al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que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se le va a otorgar o renovar el permiso de operación, no es funcionario público, y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certificados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emitidos por la Comandancia General de Policía, Comandancia General de las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Fuerzas Armadas y Comisión de Tránsito del Guayas de no ser miembros uniformados en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servicio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activo.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 xml:space="preserve">Art. 20.- </w:t>
      </w:r>
      <w:r w:rsidRPr="008772CC">
        <w:rPr>
          <w:rFonts w:ascii="Arial" w:hAnsi="Arial" w:cs="Arial"/>
          <w:sz w:val="20"/>
          <w:szCs w:val="20"/>
          <w:lang w:val="es-ES"/>
        </w:rPr>
        <w:t>Los permisos de operación se concederán previo el cumplimiento de constatación,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que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las especificaciones técnicas de la flota vehicular se ajusten a las disposiciones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establecidas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en este reglamento.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1. Contar con un sistema de control de condiciones de manejo de las unidades para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seguridad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los usuarios, o contrato con empresas constituidas para la prestación de este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servicio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en el caso del servicio ejecutivo.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2. Copia de la póliza de seguros de los vehículos de la flota, incluyendo su responsabilidad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civil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ante terceros; SOAT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3. La constatación de la carencia de sellos de móvil autorizado para uso de radiofrecuencia,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será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causal de aprehensión del vehículo a los sitios autorizados, a más de las sanciones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que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por otras disposiciones legales puedan corresponder.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lastRenderedPageBreak/>
        <w:t>4. Nómina de los vehículos y de los propietarios de los mismos que prestarán el servicio que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norma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el presente reglamento, debiendo las unidades ser del año actual.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5. Se considera del año actual a aquel vehículo con certificados de fábrica cuya fecha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coincida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con el año en que se solicita su permiso de operación, en cuyo caso prestará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servicio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por un período máximo de cinco años para el caso del servicio ejecutivo y de 15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años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para el caso del servicio convencional.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6. Una vez habilitado con el permiso de operación, podrán circular prestando el servicio,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hasta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cinco años de antigüedad, contados a partir del año de fabricación en el caso del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servicio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ejecutivo y hasta quince años en el caso del servicio convencional, encargándose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la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autoridad de aplicación de anular la habilitación a partir de la fecha mencionada y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dándosele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prioridad en su habilitación en el caso de renovación de la unidad.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REQUISITOS PARA LA RENOVACION DEL PERMISO DE OPERACION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 xml:space="preserve">Art. 21.- </w:t>
      </w:r>
      <w:r w:rsidRPr="008772CC">
        <w:rPr>
          <w:rFonts w:ascii="Arial" w:hAnsi="Arial" w:cs="Arial"/>
          <w:sz w:val="20"/>
          <w:szCs w:val="20"/>
          <w:lang w:val="es-ES"/>
        </w:rPr>
        <w:t>Para la renovación del permiso de operación se deberán cumplir con los siguientes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requisitos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: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a) Solicitud escrita, en el formato establecido, dirigida al Director Ejecutivo de la CNTTTSV,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Director Provincial correspondiente o Director Ejecutivo de la CTG, definiendo la clase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servicio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transporte que se pretende brindar, sea este convencional o ejecutivo;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b) Verificación de la flota vehicular en el formulario otorgado por la CNTTTSV;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c) Copia certificada de la matrícula;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d) Copias certificada de los documentos personales del los dueños de los vehículos, que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incluyen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licencia profesional; y,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e) Listado actualizado de los socios o accionistas emitido por el organismo competente.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22.-</w:t>
      </w:r>
      <w:r w:rsidRPr="008772CC">
        <w:rPr>
          <w:rFonts w:ascii="Arial" w:hAnsi="Arial" w:cs="Arial"/>
          <w:sz w:val="20"/>
          <w:szCs w:val="20"/>
          <w:lang w:val="es-ES"/>
        </w:rPr>
        <w:t>Los municipios que hayan recibido las competencias en materia de transporte, deberán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sujetarse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a las políticas dictadas por la Comisión Nacional de Transporte Terrestre, Tránsito y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Seguridad Vial, para conceder o renovar el permiso de operación de esta clase de operadoras.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CAPITULO V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DE LAS OPERADORAS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23.-</w:t>
      </w:r>
      <w:r w:rsidRPr="008772CC">
        <w:rPr>
          <w:rFonts w:ascii="Arial" w:hAnsi="Arial" w:cs="Arial"/>
          <w:sz w:val="20"/>
          <w:szCs w:val="20"/>
          <w:lang w:val="es-ES"/>
        </w:rPr>
        <w:t>Para los efectos de este reglamento se entiende por operadora, a las compañías y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cooperativas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legalmente constituidas con sujeción a las leyes pertinentes y con permiso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operación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vigente otorgado por la Comisión Nacional de Transporte Terrestre, Tránsito y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Seguridad Vial.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 xml:space="preserve">Art. 24.- </w:t>
      </w:r>
      <w:r w:rsidRPr="008772CC">
        <w:rPr>
          <w:rFonts w:ascii="Arial" w:hAnsi="Arial" w:cs="Arial"/>
          <w:sz w:val="20"/>
          <w:szCs w:val="20"/>
          <w:lang w:val="es-ES"/>
        </w:rPr>
        <w:t>Los operadores de transporte terrestre de pasajeros en taxi de servicio convencional y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de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servicio ejecutivo, además de cumplir con los requisitos para el servicio, deberán: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1. Realizar sus declaraciones de impuestos ante el SRI.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2. Mantener un registro de información de cada uno de los socios o accionistas.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3. Realizar el pago de las remuneraciones y de todos los beneficios de ley a los cuales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tienen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derecho los conductores profesionales, en concordancia con lo que dispone la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Disposición General Octava de la Ley Organiza de Transporte Terrestre, Tránsito y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Seguridad Vial.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4. Además garantizar la prestación del servicio las 24 horas y los 365 días del año a fin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precautelar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la movilidad de los usuarios.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CAPITULO VI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DE LOS CONDUCTORES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25.-</w:t>
      </w:r>
      <w:r w:rsidRPr="008772CC">
        <w:rPr>
          <w:rFonts w:ascii="Arial" w:hAnsi="Arial" w:cs="Arial"/>
          <w:sz w:val="20"/>
          <w:szCs w:val="20"/>
          <w:lang w:val="es-ES"/>
        </w:rPr>
        <w:t>A los efectos de este reglamento se entiende por conductor, toda persona mayor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edad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, que reuniendo los requisitos legales está en condiciones de manejar un vehículo a motor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en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la vía pública; que controla o maneja un vehículo remolcado por otro, o que dirige, maniobra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está a cargo del manejo directo de cualquier otro vehículo.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 xml:space="preserve">Art. 26.- </w:t>
      </w:r>
      <w:r w:rsidRPr="008772CC">
        <w:rPr>
          <w:rFonts w:ascii="Arial" w:hAnsi="Arial" w:cs="Arial"/>
          <w:sz w:val="20"/>
          <w:szCs w:val="20"/>
          <w:lang w:val="es-ES"/>
        </w:rPr>
        <w:t>Los conductores de taxis deberán portar: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1. La licencia de conductor profesional vigente.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2. SOAT del vehículo que está conduciendo.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3. Documento de matriculación vehicular del vehículo que está conduciendo.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4. Tarjeta individual de identificación del conductor emitida por la Comisión Nacional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Transporte Terrestre, Tránsito y Seguridad Vial o sus organismos desconcentrados según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su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jurisdicción.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5. Tarjeta individual de permiso de operación de la operadora vigente.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TITULO III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lastRenderedPageBreak/>
        <w:t>CAPITULO I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DE LOS VEHICULOS QUE SE UTILIZAN PARA EL SERVICIO DE TAXI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 xml:space="preserve">Art. 27.- Definición.- </w:t>
      </w:r>
      <w:r w:rsidRPr="008772CC">
        <w:rPr>
          <w:rFonts w:ascii="Arial" w:hAnsi="Arial" w:cs="Arial"/>
          <w:sz w:val="20"/>
          <w:szCs w:val="20"/>
          <w:lang w:val="es-ES"/>
        </w:rPr>
        <w:t>Taxi es un vehículo de color amarillo destinado al traslado urbano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personas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8772CC">
        <w:rPr>
          <w:rFonts w:ascii="Arial" w:hAnsi="Arial" w:cs="Arial"/>
          <w:sz w:val="20"/>
          <w:szCs w:val="20"/>
          <w:lang w:val="es-ES"/>
        </w:rPr>
        <w:t>clasi-ficado</w:t>
      </w:r>
      <w:proofErr w:type="spellEnd"/>
      <w:r w:rsidRPr="008772CC">
        <w:rPr>
          <w:rFonts w:ascii="Arial" w:hAnsi="Arial" w:cs="Arial"/>
          <w:sz w:val="20"/>
          <w:szCs w:val="20"/>
          <w:lang w:val="es-ES"/>
        </w:rPr>
        <w:t xml:space="preserve"> como transporte comercial, con matrícula y placas de alquiler, autorizado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mediante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permiso de operación por autoridad de transporte competente y que cumple con las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características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establecida en la ley y los respectivos reglamentos para brindar el servicio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establecido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CAPITULO II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DE LAS CARACTERISTICAS TECNICAS DE LOS VEHICULOS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28.-</w:t>
      </w:r>
      <w:r w:rsidRPr="008772CC">
        <w:rPr>
          <w:rFonts w:ascii="Arial" w:hAnsi="Arial" w:cs="Arial"/>
          <w:sz w:val="20"/>
          <w:szCs w:val="20"/>
          <w:lang w:val="es-ES"/>
        </w:rPr>
        <w:t>Los vehículos deberán reunir las características técnicas de construcción,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dimensiones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, peso, condiciones de seguridad, comodidad y mantenimiento que establezca el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INEN, este reglamento, y demás instructivos, normas técnicas emitidas por la Comisión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Nacional de Transporte Terrestre, Tránsito y Seguridad Vial.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CAPITULO III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DEL SERVICIO CONVENCIONAL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29.-</w:t>
      </w:r>
      <w:r w:rsidRPr="008772CC">
        <w:rPr>
          <w:rFonts w:ascii="Arial" w:hAnsi="Arial" w:cs="Arial"/>
          <w:sz w:val="20"/>
          <w:szCs w:val="20"/>
          <w:lang w:val="es-ES"/>
        </w:rPr>
        <w:t>Para efectuar el servicio de transporte de taxi en servicio convencional se utilizarán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vehículos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color amarillo y demás especificaciones establecidas en las normas técnicas que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se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dictarán para el efecto, adecuados para brindar este servicio específico, siendo sus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características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las siguientes: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 xml:space="preserve">1. Autos Sedan, </w:t>
      </w:r>
      <w:proofErr w:type="spellStart"/>
      <w:r w:rsidRPr="008772CC">
        <w:rPr>
          <w:rFonts w:ascii="Arial" w:hAnsi="Arial" w:cs="Arial"/>
          <w:sz w:val="20"/>
          <w:szCs w:val="20"/>
          <w:lang w:val="es-ES"/>
        </w:rPr>
        <w:t>Station</w:t>
      </w:r>
      <w:proofErr w:type="spellEnd"/>
      <w:r w:rsidRPr="008772CC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772CC">
        <w:rPr>
          <w:rFonts w:ascii="Arial" w:hAnsi="Arial" w:cs="Arial"/>
          <w:sz w:val="20"/>
          <w:szCs w:val="20"/>
          <w:lang w:val="es-ES"/>
        </w:rPr>
        <w:t>Wagon</w:t>
      </w:r>
      <w:proofErr w:type="spellEnd"/>
      <w:r w:rsidRPr="008772CC">
        <w:rPr>
          <w:rFonts w:ascii="Arial" w:hAnsi="Arial" w:cs="Arial"/>
          <w:sz w:val="20"/>
          <w:szCs w:val="20"/>
          <w:lang w:val="es-ES"/>
        </w:rPr>
        <w:t xml:space="preserve"> o </w:t>
      </w:r>
      <w:proofErr w:type="spellStart"/>
      <w:r w:rsidRPr="008772CC">
        <w:rPr>
          <w:rFonts w:ascii="Arial" w:hAnsi="Arial" w:cs="Arial"/>
          <w:sz w:val="20"/>
          <w:szCs w:val="20"/>
          <w:lang w:val="es-ES"/>
        </w:rPr>
        <w:t>Hatch</w:t>
      </w:r>
      <w:proofErr w:type="spellEnd"/>
      <w:r w:rsidRPr="008772CC">
        <w:rPr>
          <w:rFonts w:ascii="Arial" w:hAnsi="Arial" w:cs="Arial"/>
          <w:sz w:val="20"/>
          <w:szCs w:val="20"/>
          <w:lang w:val="es-ES"/>
        </w:rPr>
        <w:t xml:space="preserve"> Back con capacidad de 5 pasajeros sentados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incluido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conductor, desde 1.300 </w:t>
      </w:r>
      <w:proofErr w:type="spellStart"/>
      <w:r w:rsidRPr="008772CC">
        <w:rPr>
          <w:rFonts w:ascii="Arial" w:hAnsi="Arial" w:cs="Arial"/>
          <w:sz w:val="20"/>
          <w:szCs w:val="20"/>
          <w:lang w:val="es-ES"/>
        </w:rPr>
        <w:t>cc</w:t>
      </w:r>
      <w:proofErr w:type="spellEnd"/>
      <w:r w:rsidRPr="008772CC">
        <w:rPr>
          <w:rFonts w:ascii="Arial" w:hAnsi="Arial" w:cs="Arial"/>
          <w:sz w:val="20"/>
          <w:szCs w:val="20"/>
          <w:lang w:val="es-ES"/>
        </w:rPr>
        <w:t>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2. Camionetas doble cabina con capacidad de 1 a 5 pasajeros sentados incluido conductor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desde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2.000 </w:t>
      </w:r>
      <w:proofErr w:type="spellStart"/>
      <w:r w:rsidRPr="008772CC">
        <w:rPr>
          <w:rFonts w:ascii="Arial" w:hAnsi="Arial" w:cs="Arial"/>
          <w:sz w:val="20"/>
          <w:szCs w:val="20"/>
          <w:lang w:val="es-ES"/>
        </w:rPr>
        <w:t>cc</w:t>
      </w:r>
      <w:proofErr w:type="spellEnd"/>
      <w:r w:rsidRPr="008772CC">
        <w:rPr>
          <w:rFonts w:ascii="Arial" w:hAnsi="Arial" w:cs="Arial"/>
          <w:sz w:val="20"/>
          <w:szCs w:val="20"/>
          <w:lang w:val="es-ES"/>
        </w:rPr>
        <w:t xml:space="preserve"> para la Región Amazónica y Galápagos.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30.-</w:t>
      </w:r>
      <w:r w:rsidRPr="008772CC">
        <w:rPr>
          <w:rFonts w:ascii="Arial" w:hAnsi="Arial" w:cs="Arial"/>
          <w:sz w:val="20"/>
          <w:szCs w:val="20"/>
          <w:lang w:val="es-ES"/>
        </w:rPr>
        <w:t>Los vehículos autorizados para la prestación del transporte de taxi con servicio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convencional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, deberán cumplir la vida útil de 15 años desde su fabricación.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 xml:space="preserve">Art. 31.- </w:t>
      </w:r>
      <w:r w:rsidRPr="008772CC">
        <w:rPr>
          <w:rFonts w:ascii="Arial" w:hAnsi="Arial" w:cs="Arial"/>
          <w:sz w:val="20"/>
          <w:szCs w:val="20"/>
          <w:lang w:val="es-ES"/>
        </w:rPr>
        <w:t>Ningún vehículo podrá ser modificado en sus características originales, con excepción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de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la implementación de sistemas de combustión aprobados y autorizados por la Comisión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Nacional de Transporte Terrestre, Tránsito y Seguridad Vial.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32.-</w:t>
      </w:r>
      <w:r w:rsidRPr="008772CC">
        <w:rPr>
          <w:rFonts w:ascii="Arial" w:hAnsi="Arial" w:cs="Arial"/>
          <w:sz w:val="20"/>
          <w:szCs w:val="20"/>
          <w:lang w:val="es-ES"/>
        </w:rPr>
        <w:t>Los automóviles para poder circular deberán tener el certificado de revisión técnica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vehicular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: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33.-</w:t>
      </w:r>
      <w:r w:rsidRPr="008772CC">
        <w:rPr>
          <w:rFonts w:ascii="Arial" w:hAnsi="Arial" w:cs="Arial"/>
          <w:sz w:val="20"/>
          <w:szCs w:val="20"/>
          <w:lang w:val="es-ES"/>
        </w:rPr>
        <w:t>Queda prohibido en los vehículos que brinda el transporte de taxi de servicio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convencional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: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1. Usar distintivos en forma tal que impidan leer las placas de identificación.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2. Dirigir el escape de los gases producto de la combustión hacia la superficie de la calzada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la acera.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3. Portar objetos, poner escritos o hacer instalaciones de cualquier naturaleza que impidan la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visibilidad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del conductor.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4. Usar faros o reflectores de luz roja en la parte delantera del vehículo.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5. Usar faros pilotos.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6. Usar sirenas; cornetas o pitos de alarma.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7. Todos aquellos elementos externos que reduzcan la visibilidad entre ellos películas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spellStart"/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antisolares</w:t>
      </w:r>
      <w:proofErr w:type="spellEnd"/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o vidrios polarizados, </w:t>
      </w:r>
      <w:proofErr w:type="spellStart"/>
      <w:r w:rsidRPr="008772CC">
        <w:rPr>
          <w:rFonts w:ascii="Arial" w:hAnsi="Arial" w:cs="Arial"/>
          <w:sz w:val="20"/>
          <w:szCs w:val="20"/>
          <w:lang w:val="es-ES"/>
        </w:rPr>
        <w:t>guardalluvias</w:t>
      </w:r>
      <w:proofErr w:type="spellEnd"/>
      <w:r w:rsidRPr="008772CC">
        <w:rPr>
          <w:rFonts w:ascii="Arial" w:hAnsi="Arial" w:cs="Arial"/>
          <w:sz w:val="20"/>
          <w:szCs w:val="20"/>
          <w:lang w:val="es-ES"/>
        </w:rPr>
        <w:t xml:space="preserve"> en cualquier tamaño y color, adhesivos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decorativos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, entre otros.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8. Aquellos sistemas de combustión que no se encuentren debidamente aprobados y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autorizados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por la CNTTTSV.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 xml:space="preserve">Art. 34.- </w:t>
      </w:r>
      <w:r w:rsidRPr="008772CC">
        <w:rPr>
          <w:rFonts w:ascii="Arial" w:hAnsi="Arial" w:cs="Arial"/>
          <w:sz w:val="20"/>
          <w:szCs w:val="20"/>
          <w:lang w:val="es-ES"/>
        </w:rPr>
        <w:t>Los vehículos deben tener instalado y visible para los pasajeros el taxímetro, revisado,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sellado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y autorizado por el INEN y la Comisión Nacional de Transporte Terrestre, Tránsito y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Seguridad Vial.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35.-</w:t>
      </w:r>
      <w:r w:rsidRPr="008772CC">
        <w:rPr>
          <w:rFonts w:ascii="Arial" w:hAnsi="Arial" w:cs="Arial"/>
          <w:sz w:val="20"/>
          <w:szCs w:val="20"/>
          <w:lang w:val="es-ES"/>
        </w:rPr>
        <w:t>En las puertas laterales delanteras en su parte exterior, llevará pintado la identificación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de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la operadora de transporte a la cual pertenece. En la parte superior delantera central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exterior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deberá incorporarse un letrero que contenga la palabra taxi; en la noche deberá estar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iluminado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, que deberán estar correctamente reglamentados.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36.-</w:t>
      </w:r>
      <w:r w:rsidRPr="008772CC">
        <w:rPr>
          <w:rFonts w:ascii="Arial" w:hAnsi="Arial" w:cs="Arial"/>
          <w:sz w:val="20"/>
          <w:szCs w:val="20"/>
          <w:lang w:val="es-ES"/>
        </w:rPr>
        <w:t>En la parte posterior central del asiento delantero se colocará la identificación y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fotografía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del conductor, matrícula del vehículo, número de taxímetro, nombre de la operadora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de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transporte.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 xml:space="preserve">Art. 37.- </w:t>
      </w:r>
      <w:r w:rsidRPr="008772CC">
        <w:rPr>
          <w:rFonts w:ascii="Arial" w:hAnsi="Arial" w:cs="Arial"/>
          <w:sz w:val="20"/>
          <w:szCs w:val="20"/>
          <w:lang w:val="es-ES"/>
        </w:rPr>
        <w:t>El vehículo debe ser mantenido en buen estado de higiene y seguridad, y cuando el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lastRenderedPageBreak/>
        <w:t>mismo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no reúna estas condiciones la autoridad fijará a su titular un plazo de 15 (quince) días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para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repararlo, término que podrá ser prorrogado teniendo en cuenta las especiales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circunstancias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del caso, durante el tiempo de reparación, el vehículo no podrá prestar el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servicio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transporte bajo ningún concepto.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38.-</w:t>
      </w:r>
      <w:r w:rsidRPr="008772CC">
        <w:rPr>
          <w:rFonts w:ascii="Arial" w:hAnsi="Arial" w:cs="Arial"/>
          <w:sz w:val="20"/>
          <w:szCs w:val="20"/>
          <w:lang w:val="es-ES"/>
        </w:rPr>
        <w:t>Todas las unidades habilitadas como para brindar el transporte de taxi con servicio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convencional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, deberán disponer de un distintivo, emitido por la Comisión Nacional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Transporte Terrestre, Tránsito y Seguridad Vial, comisiones provinciales, Comisión de Tránsito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del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Guayas, o por los Municipios que tengan las competencias de transporte y tránsito, con su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respectivo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, número y código, que deberá lucirlo en: el parabrisas frontal y posterior del vehículo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y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en las puertas laterales exteriores.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39.-</w:t>
      </w:r>
      <w:r w:rsidRPr="008772CC">
        <w:rPr>
          <w:rFonts w:ascii="Arial" w:hAnsi="Arial" w:cs="Arial"/>
          <w:sz w:val="20"/>
          <w:szCs w:val="20"/>
          <w:lang w:val="es-ES"/>
        </w:rPr>
        <w:t>Para las nuevas operadoras, el vehículo deberá ser del año de producción en que se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solicita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la autorización, de conformidad con la vida útil establecido en este reglamento.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CAPITULO IV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DE LA PRESTACION DEL SERVICIO EJECUTIVO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40.-</w:t>
      </w:r>
      <w:r w:rsidRPr="008772CC">
        <w:rPr>
          <w:rFonts w:ascii="Arial" w:hAnsi="Arial" w:cs="Arial"/>
          <w:sz w:val="20"/>
          <w:szCs w:val="20"/>
          <w:lang w:val="es-ES"/>
        </w:rPr>
        <w:t>El servicio ejecutivo se realizará en vehículos de las siguientes características: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 xml:space="preserve">a) Autos sedan o </w:t>
      </w:r>
      <w:proofErr w:type="spellStart"/>
      <w:r w:rsidRPr="008772CC">
        <w:rPr>
          <w:rFonts w:ascii="Arial" w:hAnsi="Arial" w:cs="Arial"/>
          <w:sz w:val="20"/>
          <w:szCs w:val="20"/>
          <w:lang w:val="es-ES"/>
        </w:rPr>
        <w:t>station</w:t>
      </w:r>
      <w:proofErr w:type="spellEnd"/>
      <w:r w:rsidRPr="008772CC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772CC">
        <w:rPr>
          <w:rFonts w:ascii="Arial" w:hAnsi="Arial" w:cs="Arial"/>
          <w:sz w:val="20"/>
          <w:szCs w:val="20"/>
          <w:lang w:val="es-ES"/>
        </w:rPr>
        <w:t>wagon</w:t>
      </w:r>
      <w:proofErr w:type="spellEnd"/>
      <w:r w:rsidRPr="008772CC">
        <w:rPr>
          <w:rFonts w:ascii="Arial" w:hAnsi="Arial" w:cs="Arial"/>
          <w:sz w:val="20"/>
          <w:szCs w:val="20"/>
          <w:lang w:val="es-ES"/>
        </w:rPr>
        <w:t xml:space="preserve"> desde 1.300 </w:t>
      </w:r>
      <w:proofErr w:type="spellStart"/>
      <w:r w:rsidRPr="008772CC">
        <w:rPr>
          <w:rFonts w:ascii="Arial" w:hAnsi="Arial" w:cs="Arial"/>
          <w:sz w:val="20"/>
          <w:szCs w:val="20"/>
          <w:lang w:val="es-ES"/>
        </w:rPr>
        <w:t>cc</w:t>
      </w:r>
      <w:proofErr w:type="spellEnd"/>
      <w:r w:rsidRPr="008772CC">
        <w:rPr>
          <w:rFonts w:ascii="Arial" w:hAnsi="Arial" w:cs="Arial"/>
          <w:sz w:val="20"/>
          <w:szCs w:val="20"/>
          <w:lang w:val="es-ES"/>
        </w:rPr>
        <w:t xml:space="preserve"> con capacidad de 5 personas incluido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conductor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; y,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 xml:space="preserve">b) Camioneta 4x2 ó 4x4 desde 2.000 </w:t>
      </w:r>
      <w:proofErr w:type="spellStart"/>
      <w:r w:rsidRPr="008772CC">
        <w:rPr>
          <w:rFonts w:ascii="Arial" w:hAnsi="Arial" w:cs="Arial"/>
          <w:sz w:val="20"/>
          <w:szCs w:val="20"/>
          <w:lang w:val="es-ES"/>
        </w:rPr>
        <w:t>cc</w:t>
      </w:r>
      <w:proofErr w:type="spellEnd"/>
      <w:r w:rsidRPr="008772CC">
        <w:rPr>
          <w:rFonts w:ascii="Arial" w:hAnsi="Arial" w:cs="Arial"/>
          <w:sz w:val="20"/>
          <w:szCs w:val="20"/>
          <w:lang w:val="es-ES"/>
        </w:rPr>
        <w:t xml:space="preserve"> con capacidad de 5 pasajeros incluido conductor.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41.-</w:t>
      </w:r>
      <w:r w:rsidRPr="008772CC">
        <w:rPr>
          <w:rFonts w:ascii="Arial" w:hAnsi="Arial" w:cs="Arial"/>
          <w:sz w:val="20"/>
          <w:szCs w:val="20"/>
          <w:lang w:val="es-ES"/>
        </w:rPr>
        <w:t>Todas las unidades habilitadas como para brindar el transporte de taxi con servicio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ejecutivo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, deberán disponer de un distintivo, emitido por la Comisión Nacional de Transporte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Terrestre, Tránsito y Seguridad Vial, comisiones provinciales, Comisión de Tránsito del Guayas,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por los municipios que tengan las competencias de transporte y tránsito, con su respectivo,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número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y código, que deberá lucirlo en: el parabrisas frontal y posterior del vehículo y en las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puertas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laterales exteriores. La vida útil de los taxis de servicio ejecutivo será de 5 años, desde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la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fecha de fabricación.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 xml:space="preserve">Art. 42.- </w:t>
      </w:r>
      <w:r w:rsidRPr="008772CC">
        <w:rPr>
          <w:rFonts w:ascii="Arial" w:hAnsi="Arial" w:cs="Arial"/>
          <w:sz w:val="20"/>
          <w:szCs w:val="20"/>
          <w:lang w:val="es-ES"/>
        </w:rPr>
        <w:t>El servicio ejecutivo, se desarrollará al amparo del correspondiente contrato verbal y/o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escrito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, entre la compañía o cooperativa que brinda el servicio y la empresa y/o persona natural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contratante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que lo solicita.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43.-</w:t>
      </w:r>
      <w:r w:rsidRPr="008772CC">
        <w:rPr>
          <w:rFonts w:ascii="Arial" w:hAnsi="Arial" w:cs="Arial"/>
          <w:sz w:val="20"/>
          <w:szCs w:val="20"/>
          <w:lang w:val="es-ES"/>
        </w:rPr>
        <w:t>Las compañías o cooperativas de transporte de taxi de servicio ejecutivo deben contar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con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sistema de comunicación propio o contratado a empresas legalmente autorizadas para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brindar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este servicio.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CAPITULO V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REQUISITOS PARA BRINDAR EL SERVICIO EJECUTIVO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44.-</w:t>
      </w:r>
      <w:r w:rsidRPr="008772CC">
        <w:rPr>
          <w:rFonts w:ascii="Arial" w:hAnsi="Arial" w:cs="Arial"/>
          <w:sz w:val="20"/>
          <w:szCs w:val="20"/>
          <w:lang w:val="es-ES"/>
        </w:rPr>
        <w:t>Además de los requisitos establecidos en este reglamento para dar el servicio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transporte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taxi, las operadoras que brinde el transporte en taxi con servicio ejecutivo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deberán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cumplir con lo siguiente: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1. Espacio adecuado y determinado para atención al público del local donde operan.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2. Contar con la asignación de frecuencias o sistemas de comunicación destinados a este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propósito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3. Contar con el sistema de control y monitoreo satelital o contrato de prestación de este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servicio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con empresas constituidas para la prestación de este servicio.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4. Contar con una flota mínima de 20 unidades calificadas.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5. En caso de utilización de sistemas de radio comunicación, contar con la correspondiente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asignación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frecuencias de radio del espectro radioeléctrico, o los contratos de para la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obtención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este servicio con empresas autorizadas por la SENATEL.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6. Poseer seguro que cubra a terceros transportados y no transportados, robo e incendio,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como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mínimo.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CAPITULO VI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DE LAS UNIDADES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45.-</w:t>
      </w:r>
      <w:r w:rsidRPr="008772CC">
        <w:rPr>
          <w:rFonts w:ascii="Arial" w:hAnsi="Arial" w:cs="Arial"/>
          <w:sz w:val="20"/>
          <w:szCs w:val="20"/>
          <w:lang w:val="es-ES"/>
        </w:rPr>
        <w:t>Los vehículos que presten sus servicios dentro de esta clasificación de transporte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taxi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con servicio ejecutivo, además de los requisitos establecidos en este reglamento, no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podrán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ser unidades con más de 5 años contados a partir de su fabricación, para que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garanticen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el confort y seguridad que ofrece esta modalidad, transcurrido este tiempo, el socio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deberá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cambiar su vehículo, por otro que reúna las características anotadas, cumpliendo los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requisitos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establecidos en este reglamento.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46.-</w:t>
      </w:r>
      <w:r w:rsidRPr="008772CC">
        <w:rPr>
          <w:rFonts w:ascii="Arial" w:hAnsi="Arial" w:cs="Arial"/>
          <w:sz w:val="20"/>
          <w:szCs w:val="20"/>
          <w:lang w:val="es-ES"/>
        </w:rPr>
        <w:t>Las compañías o cooperativas de transporte en la modalidad de taxi con servicio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lastRenderedPageBreak/>
        <w:t>ejecutivo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, para efectuar el cambio de un vehículo de su flota, que ha sido debidamente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calificado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por la Comisión Nacional de Transporte Terrestre, Tránsito y Seguridad Vial,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comisiones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provinciales o por la Comisión de Tránsito del Guayas, deberán solicitar a estos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organismos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su autorización para hacerlo.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47.-</w:t>
      </w:r>
      <w:r w:rsidRPr="008772CC">
        <w:rPr>
          <w:rFonts w:ascii="Arial" w:hAnsi="Arial" w:cs="Arial"/>
          <w:sz w:val="20"/>
          <w:szCs w:val="20"/>
          <w:lang w:val="es-ES"/>
        </w:rPr>
        <w:t>Las operadoras de taxis convencionales cuyos socios soliciten brindar este servicio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con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vehículos que cumplan los requisitos para realizar el servicio ejecutivo, quedan habilitadas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siempre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y cuando obtengan el respectivo permiso de operación para realizar este servicio, sin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incrementar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la flota vehicular de la operadora.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 xml:space="preserve">Art. 48.- </w:t>
      </w:r>
      <w:r w:rsidRPr="008772CC">
        <w:rPr>
          <w:rFonts w:ascii="Arial" w:hAnsi="Arial" w:cs="Arial"/>
          <w:sz w:val="20"/>
          <w:szCs w:val="20"/>
          <w:lang w:val="es-ES"/>
        </w:rPr>
        <w:t>Los vehículos del servicio ejecutivo que cumplan los cinco años de vida útil podrán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prestar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el servicio de taxis convencional sin incrementar los cupos asignados a la operadora.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49.-</w:t>
      </w:r>
      <w:r w:rsidRPr="008772CC">
        <w:rPr>
          <w:rFonts w:ascii="Arial" w:hAnsi="Arial" w:cs="Arial"/>
          <w:sz w:val="20"/>
          <w:szCs w:val="20"/>
          <w:lang w:val="es-ES"/>
        </w:rPr>
        <w:t>Para efectuar un cambio de unidad, se deberá cumplir con los siguientes requisitos: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a) Solicitud dirigida al Director Ejecutivo o Director Provincial del organismo competente;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b) Copia de la cédula de identidad y del certificado de votación del solicitante;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c) Copia de la resolución otorgada por la Comisión Nacional de Transporte, Tránsito y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Seguridad Vial, en la que conste el socio y la unidad;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d) Copia certificada de la matrícula o carta de venta de la nueva unidad; y,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e) Copia certificada de la póliza de seguro del vehículo, que incluya responsabilidad civil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contra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terceros y SOAT.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TITULO IV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CAPITULO I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DE LAS OPERADORAS Y LOS SOCIOS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50.-</w:t>
      </w:r>
      <w:r w:rsidRPr="008772CC">
        <w:rPr>
          <w:rFonts w:ascii="Arial" w:hAnsi="Arial" w:cs="Arial"/>
          <w:sz w:val="20"/>
          <w:szCs w:val="20"/>
          <w:lang w:val="es-ES"/>
        </w:rPr>
        <w:t>Las operadoras de transporte en taxi, deberán cumplir con todos los requisitos exigidos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en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este reglamento.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51.-</w:t>
      </w:r>
      <w:r w:rsidRPr="008772CC">
        <w:rPr>
          <w:rFonts w:ascii="Arial" w:hAnsi="Arial" w:cs="Arial"/>
          <w:sz w:val="20"/>
          <w:szCs w:val="20"/>
          <w:lang w:val="es-ES"/>
        </w:rPr>
        <w:t>Las operadoras deberán obligatoriamente solicitar, a la Comisión Nacional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Transporte Terrestre, Tránsito y Seguridad Vial, comisiones provinciales o Comisión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Tránsito del Guayas, de acuerdo a su jurisdicción, los ingresos, cambios o egresos de cualquier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socio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y deberán cumplir con todos los requisitos de legalización de los vehículos, para su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registro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y autorización de operación.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52.-</w:t>
      </w:r>
      <w:r w:rsidRPr="008772CC">
        <w:rPr>
          <w:rFonts w:ascii="Arial" w:hAnsi="Arial" w:cs="Arial"/>
          <w:sz w:val="20"/>
          <w:szCs w:val="20"/>
          <w:lang w:val="es-ES"/>
        </w:rPr>
        <w:t>Las altas y bajas de los vehículos deberán ser autorizadas por la Comisión Nacional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Transporte Terrestre, Tránsito y Seguridad Vial, Comisión Provincial de la jurisdicción o la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Comisión de Tránsito del Guayas. Los cambios y sustituciones de unidades deberán ser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fabricación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más nueva que la unidad reemplazada y que nunca podrán ser mayores a 5 años.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53.-</w:t>
      </w:r>
      <w:r w:rsidRPr="008772CC">
        <w:rPr>
          <w:rFonts w:ascii="Arial" w:hAnsi="Arial" w:cs="Arial"/>
          <w:sz w:val="20"/>
          <w:szCs w:val="20"/>
          <w:lang w:val="es-ES"/>
        </w:rPr>
        <w:t>Los socios o accionistas de las cooperativas o compañías, propietarios de los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vehículos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, deberán ser mayores de 18 años, tener licencia profesional, con capacidad para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contratar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y obligarse, quienes deberán inscribir sus unidades, en cualquiera de las compañías 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cooperativas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, debidamente legalizadas.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 xml:space="preserve">Art. 54.- </w:t>
      </w:r>
      <w:r w:rsidRPr="008772CC">
        <w:rPr>
          <w:rFonts w:ascii="Arial" w:hAnsi="Arial" w:cs="Arial"/>
          <w:sz w:val="20"/>
          <w:szCs w:val="20"/>
          <w:lang w:val="es-ES"/>
        </w:rPr>
        <w:t>Para el cambio del Socio de la cooperativa o compañía, se deberá oficiar a la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Comisión Nacional de Transporte Terrestre, Tránsito y Seguridad Vial, comisiones provinciales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Comisión de Tránsito del Guayas, según el caso, adjuntando toda la documentación que se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exigió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para la calificación del vehículo, tanto el socio saliente como el entrante.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 xml:space="preserve">Art. 55.- </w:t>
      </w:r>
      <w:r w:rsidRPr="008772CC">
        <w:rPr>
          <w:rFonts w:ascii="Arial" w:hAnsi="Arial" w:cs="Arial"/>
          <w:sz w:val="20"/>
          <w:szCs w:val="20"/>
          <w:lang w:val="es-ES"/>
        </w:rPr>
        <w:t>Para realizar el cambio de un socio por otro, se presentará la siguiente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documentación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: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a) Solicitud escrita dirigida al Director Ejecutivo de la CNTTTSV, Director Provincial de la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Comisión Provincial o Director Ejecutivo de la CTG;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b) Copia de la cédula de identidad y del certificado de votación del socio saliente y del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reemplazante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c) Copia certificada de la resolución vigente, otorgada por la Comisión Nacional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Transporte, Tránsito y Seguridad Vial, en que conste el nombre del socio que va a ser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reemplazado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d) Copia certificada de las matrículas de los vehículos o de las cartas de venta, según el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caso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e) Original de la carta de cesión de derechos, otorgada ante un Notario Público;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f) Copia de la póliza de seguro del vehículo y para terceros;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g) Póliza del SOAT; y,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h) Certificado de compañía o cooperativa que está calificado como socio activo.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56.-</w:t>
      </w:r>
      <w:r w:rsidRPr="008772CC">
        <w:rPr>
          <w:rFonts w:ascii="Arial" w:hAnsi="Arial" w:cs="Arial"/>
          <w:sz w:val="20"/>
          <w:szCs w:val="20"/>
          <w:lang w:val="es-ES"/>
        </w:rPr>
        <w:t>Una vez aprobado el cambio del socio, este deberá cumplir con todos los requisitos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lastRenderedPageBreak/>
        <w:t>necesarios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para obtener el correspondiente permiso de operación.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CAPITULO II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DE LAS PROHIBICIONES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57.-</w:t>
      </w:r>
      <w:r w:rsidRPr="008772CC">
        <w:rPr>
          <w:rFonts w:ascii="Arial" w:hAnsi="Arial" w:cs="Arial"/>
          <w:sz w:val="20"/>
          <w:szCs w:val="20"/>
          <w:lang w:val="es-ES"/>
        </w:rPr>
        <w:t>Los vehículos que brindan el transporte de taxi con servicio ejecutivo tienen prohibido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además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las prohibiciones establecidas en la Ley Orgánica de Transporte Terrestre, Tránsito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y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Seguridad Vial, las siguientes: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a) Estacionar las unidades en la vía pública estableciendo “paradas” para el ingreso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pasajeros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b) Estacionarse frente a las salas de espectáculos públicos, deportivos y otros con la misma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finalidad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c) Llevar acompañantes sin la conformidad del pasajero;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d) Prestar el servicio con vehículos no autorizados;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e) Que los vehículos sean conducidos por personas no autorizadas; y,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f) Introducir o adaptar modificaciones en el vehículo ya habilitado.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TITULO V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DE LAS TARIFAS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58.-</w:t>
      </w:r>
      <w:r w:rsidRPr="008772CC">
        <w:rPr>
          <w:rFonts w:ascii="Arial" w:hAnsi="Arial" w:cs="Arial"/>
          <w:sz w:val="20"/>
          <w:szCs w:val="20"/>
          <w:lang w:val="es-ES"/>
        </w:rPr>
        <w:t>Las tarifas para el servicio de transporte de pasajeros de taxi son las que al momento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se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encuentran vigentes. Estas tarifas podrán ser modificadas previo un estudio técnico que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genere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un modelo tarifario elaborado y aprobado para el tipo de transporte de pasajeros en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taxis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, por la Comisión Nacional de Transporte Terrestre, Tránsito y Seguridad Vial.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TITULO VI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DEL CONTROL Y RECLAMOS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59.-</w:t>
      </w:r>
      <w:r w:rsidRPr="008772CC">
        <w:rPr>
          <w:rFonts w:ascii="Arial" w:hAnsi="Arial" w:cs="Arial"/>
          <w:sz w:val="20"/>
          <w:szCs w:val="20"/>
          <w:lang w:val="es-ES"/>
        </w:rPr>
        <w:t>La Comisión Nacional de Transporte Terrestre, Tránsito y Seguridad Vial, ejercerá su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autoridad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mediante auditorías, controles y demás acciones que permitan establecer el fiel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cumplimiento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del permiso de operación otorgado a la operadora, estas acciones las podrán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realizar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en cualquier momento.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60.-</w:t>
      </w:r>
      <w:r w:rsidRPr="008772CC">
        <w:rPr>
          <w:rFonts w:ascii="Arial" w:hAnsi="Arial" w:cs="Arial"/>
          <w:sz w:val="20"/>
          <w:szCs w:val="20"/>
          <w:lang w:val="es-ES"/>
        </w:rPr>
        <w:t>La Comisión Nacional de Transporte Terrestre, Tránsito y Seguridad Vial,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implementará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una oficina en la cual se receptarán quejas y reclamos los mismos que serán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canalizados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y solucionados con las cooperativas y compañías de transporte de pasajeros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taxi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TITULO VII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CAPITULO I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DE LAS PROHIBICIONES Y SANCIONES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61.-</w:t>
      </w:r>
      <w:r w:rsidRPr="008772CC">
        <w:rPr>
          <w:rFonts w:ascii="Arial" w:hAnsi="Arial" w:cs="Arial"/>
          <w:sz w:val="20"/>
          <w:szCs w:val="20"/>
          <w:lang w:val="es-ES"/>
        </w:rPr>
        <w:t>Las personas naturales o jurídicas, nacionales o extranjeros no podrán bajo ningún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concepto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, realizar el servicio comercial de transporte terrestre de taxi si no se encuentran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autorizados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por la Comisión Nacional de Transporte Terrestre, Tránsito y Seguridad Vial, para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el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efecto.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62.-</w:t>
      </w:r>
      <w:r w:rsidRPr="008772CC">
        <w:rPr>
          <w:rFonts w:ascii="Arial" w:hAnsi="Arial" w:cs="Arial"/>
          <w:sz w:val="20"/>
          <w:szCs w:val="20"/>
          <w:lang w:val="es-ES"/>
        </w:rPr>
        <w:t>Los propietarios de vehículos informales que incurran en infracción administrativa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tercera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clase serán sancionados de conformidad a lo dispuesto en el artículo 82 numeral 5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la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Ley Orgánica de Transporte Terrestre, Tránsito y Seguridad Vial, sin perjuicio de las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sanciones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que se impondrán por separado a los conductores de dichos vehículos en aplicación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de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los artículos 144, literales b) y c) de la referida ley.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63.-</w:t>
      </w:r>
      <w:r w:rsidRPr="008772CC">
        <w:rPr>
          <w:rFonts w:ascii="Arial" w:hAnsi="Arial" w:cs="Arial"/>
          <w:sz w:val="20"/>
          <w:szCs w:val="20"/>
          <w:lang w:val="es-ES"/>
        </w:rPr>
        <w:t>De conformidad con lo que establece el Art. 53 de la Ley Orgánica de Transporte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Terrestre, Tránsito y Seguridad Vial, se prohíbe toda forma de monopolio y oligopolio en el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servicio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transporte terrestre, por lo tanto ninguna persona natural podrá ser propietaria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más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un vehículo en esta modalidad de transporte.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64.-</w:t>
      </w:r>
      <w:r w:rsidRPr="008772CC">
        <w:rPr>
          <w:rFonts w:ascii="Arial" w:hAnsi="Arial" w:cs="Arial"/>
          <w:sz w:val="20"/>
          <w:szCs w:val="20"/>
          <w:lang w:val="es-ES"/>
        </w:rPr>
        <w:t>En general, la Comisión Nacional de Transporte Terrestre, Tránsito y Seguridad Vial,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en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el ámbito de sus competencias está facultada para supervisar el fiel cumplimiento de las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disposiciones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contempladas en este reglamento e imponer las sanciones establecidas para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cada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caso en la ley.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CAPITULO II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CAUSALES PARA REVOCATORIA Y CADUCIDAD DE LOS PERMISOS DE OPERACION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65.-</w:t>
      </w:r>
      <w:r w:rsidRPr="008772CC">
        <w:rPr>
          <w:rFonts w:ascii="Arial" w:hAnsi="Arial" w:cs="Arial"/>
          <w:sz w:val="20"/>
          <w:szCs w:val="20"/>
          <w:lang w:val="es-ES"/>
        </w:rPr>
        <w:t>Las causales para la revocatoria de los permisos de operación, son los que se detallan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a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continuación: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1. Por disolución y liquidación de la compañía o cooperativa de conformidad a lo que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determina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la Ley de Compañías o la Ley de Cooperativas, según sea el caso.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lastRenderedPageBreak/>
        <w:t>2. Cambio del objeto social de la operadora, con uno que no sea exclusivo al de transporte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comercial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pasajeros de taxi.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3. Imposibilidad técnica para prestar el servicio de transporte de taxi por no contar con flota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vehicular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, sin que esta sea respondida en el plazo de sesenta (60) días hábiles, contados 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partir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la fecha de notificación correspondiente por parte de la autoridad competente.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4. Declaración judicial de nulidad de la resolución que otorga el permiso de operación.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5. Declaración administrativa de nulidad de oficio o a petición de parte, de la resolución que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otorga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los permisos de operación.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6. La autoridad competente podrá declarar la conclusión de los títulos habilitantes, permisos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de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operación y autorizaciones de operación, de oficio o a pedido de parte, conclusión que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surtirá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efectos una vez que el acto administrativo que la declare, quede firme.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7. Por las demás causales determinadas en la Ley Orgánica de Transporte Terrestre,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Tránsito y Seguridad Vial, reglamento de aplicación e instructivos.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CAPITULO III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SANCIONES LEVES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66.-</w:t>
      </w:r>
      <w:r w:rsidRPr="008772CC">
        <w:rPr>
          <w:rFonts w:ascii="Arial" w:hAnsi="Arial" w:cs="Arial"/>
          <w:sz w:val="20"/>
          <w:szCs w:val="20"/>
          <w:lang w:val="es-ES"/>
        </w:rPr>
        <w:t>Se suspenderá el cupo operacional otorgado a la operadora, cuando existan denuncias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comprobadas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maltrato al usuario y se niegue a la prestación del servicio, incumplimiento 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las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tarifas establecidas, no uso de taxímetro o altere el correcto funcionamiento del mismo,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operación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indebida fuera del área de su jurisdicción, o que preste un servicio de transporte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distinta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al tipo autorizado y, que no apruebe la revisión vehicular dentro de los plazos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establecidos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; serán sancionados con la suspensión temporal del cupo operacional de la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operadora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transporte bajo la modalidad de taxi.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CAPITULO IV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SANCIONES GRAVES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67.-</w:t>
      </w:r>
      <w:r w:rsidRPr="008772CC">
        <w:rPr>
          <w:rFonts w:ascii="Arial" w:hAnsi="Arial" w:cs="Arial"/>
          <w:sz w:val="20"/>
          <w:szCs w:val="20"/>
          <w:lang w:val="es-ES"/>
        </w:rPr>
        <w:t>Se aplicarán sanciones graves de clausura provisional o definitiva a los talleres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autorizados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para instalar taxímetros y sistemas de radiocomunicaciones que instalen estos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aparatos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a vehículos que no tengan permisos de operación para dar el servicio.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CAPITULO V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DE LOS CUPOS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68.-</w:t>
      </w:r>
      <w:r w:rsidRPr="008772CC">
        <w:rPr>
          <w:rFonts w:ascii="Arial" w:hAnsi="Arial" w:cs="Arial"/>
          <w:sz w:val="20"/>
          <w:szCs w:val="20"/>
          <w:lang w:val="es-ES"/>
        </w:rPr>
        <w:t>Los cupos para cada compañía o cooperativa de transporte de taxi con servicio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ejecutivo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, los determinarán los organismos de regulación, control y administración del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transporte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, de acuerdo a un estudio permanente que establezca la demanda real del servicio,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en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base a este informe, pasará a la aprobación legal de la CNTTTSV, las comisiones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provinciales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o la Comisión de Tránsito del Guayas según el caso y no deberá sobrepasar la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equivalencia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fijada por la Comisión Nacional de Transporte Terrestre, Tránsito y Seguridad Vial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en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el caso de existir este servicio en el lugar solicitado.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69.-</w:t>
      </w:r>
      <w:r w:rsidRPr="008772CC">
        <w:rPr>
          <w:rFonts w:ascii="Arial" w:hAnsi="Arial" w:cs="Arial"/>
          <w:sz w:val="20"/>
          <w:szCs w:val="20"/>
          <w:lang w:val="es-ES"/>
        </w:rPr>
        <w:t>Por esta única vez, los requisitos para la aprobación inicial de los cupos de los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vehículos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las operadoras de transporte en la modalidad de taxi con servicio convencional 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con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servicio ejecutivo, serán los siguientes: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a) Solicitud del representante legal de la operadora, dirigida al Director Ejecutivo de la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Comisión Nacional de Transporte Terrestre, Tránsito y Seguridad Vial, directores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provinciales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o Director Ejecutivo de la Comisión de Tránsito del Guayas, según sea el caso;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b) Copias certificadas del acta constitutiva, de los estatutos, el acuerdo ministerial que le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confiere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vida jurídica a la cooperativa o compañía debidamente inscrita y legalizada ante la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autoridad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correspondiente;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c) Copia certificada de la cédula de identidad y del certificado de votación del representante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legal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la operadora;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d) Listado de los socios, cédula de identidad, matrícula del vehículo o carta de venta,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características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los vehículos, año de fabricación;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e) Póliza de seguro de cada vehículo actualizada, SOAT; y,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f) Verificación de cada vehículo, otorgada por la Comisión Provincial o Comisión de Tránsito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del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Guayas del domicilio de la operadora, que certifica que las unidades cumplen con todos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los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requisitos establecidos en este reglamento.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70.-</w:t>
      </w:r>
      <w:r w:rsidRPr="008772CC">
        <w:rPr>
          <w:rFonts w:ascii="Arial" w:hAnsi="Arial" w:cs="Arial"/>
          <w:sz w:val="20"/>
          <w:szCs w:val="20"/>
          <w:lang w:val="es-ES"/>
        </w:rPr>
        <w:t>Para incrementar los cupos de los vehículos de las compañías y cooperativas de la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modalidad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taxis con servicio ejecutivo, deberá transcurrir el plazo establecido en este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reglamento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, desde su establecimiento, cumpliendo los siguientes requisitos.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lastRenderedPageBreak/>
        <w:t>a) El Director Ejecutivo de la CNTTTSV, en respuesta a las solicitudes debidamente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sustentadas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por estudios de mercado y factibilidad presentados por los directores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provinciales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o de la Comisión de Tránsito del Guayas, determinará el incremento de cupos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para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el servicio de transporte ejecutivo;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b) El número de unidades que se incrementen, se repartirán en partes iguales entre las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compañías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o cooperativas que cuenten con el permiso de operación vigente, dentro de la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jurisdicción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del estudio;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c) Se debe adjuntar toda la documentación que se establece en este reglamento; y,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d) Copia de la resolución otorgada por la Comisión Nacional de Transporte Terrestre,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Tránsito y Seguridad Vial.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CAPITULO VI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DE LAS CARACTERISTICAS GENERALES DE LOS VEHICULOS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 71.-</w:t>
      </w:r>
      <w:r w:rsidRPr="008772CC">
        <w:rPr>
          <w:rFonts w:ascii="Arial" w:hAnsi="Arial" w:cs="Arial"/>
          <w:sz w:val="20"/>
          <w:szCs w:val="20"/>
          <w:lang w:val="es-ES"/>
        </w:rPr>
        <w:t>Todos los vehículos deben tener el logotipo o distintivo de la compañía o cooperativa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ubicado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en la puerta derecha e izquierda, el número de disco otorgado por las comisiones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provinciales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respectiva o la Comisión de Tránsito del Guayas.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 xml:space="preserve">Art. 72.- </w:t>
      </w:r>
      <w:r w:rsidRPr="008772CC">
        <w:rPr>
          <w:rFonts w:ascii="Arial" w:hAnsi="Arial" w:cs="Arial"/>
          <w:sz w:val="20"/>
          <w:szCs w:val="20"/>
          <w:lang w:val="es-ES"/>
        </w:rPr>
        <w:t>Los vehículos que brinden el servicio ejecutivo tendrán las placas de servicio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alquiler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, con un distintivo que se regulará para el efecto.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Art.73.-</w:t>
      </w:r>
      <w:r w:rsidRPr="008772CC">
        <w:rPr>
          <w:rFonts w:ascii="Arial" w:hAnsi="Arial" w:cs="Arial"/>
          <w:sz w:val="20"/>
          <w:szCs w:val="20"/>
          <w:lang w:val="es-ES"/>
        </w:rPr>
        <w:t>Está prohibido colocar cualquier tipo de publicidad o marketing en el vehículo por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efectos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seguridad y visibilidad, con excepción de aquellas permitidas por la Comisión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Nacional de Transporte Terrestre, Tránsito y Seguridad Vial.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DISPOSICIONES TRANSITORIAS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 xml:space="preserve">Primera: </w:t>
      </w:r>
      <w:r w:rsidRPr="008772CC">
        <w:rPr>
          <w:rFonts w:ascii="Arial" w:hAnsi="Arial" w:cs="Arial"/>
          <w:sz w:val="20"/>
          <w:szCs w:val="20"/>
          <w:lang w:val="es-ES"/>
        </w:rPr>
        <w:t>Las operadoras de transporte terrestre bajo la modalidad de taxi en el plazo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dieciocho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meses a partir de la vigencia del presente reglamento, deberán instalar en todas sus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unidades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el taxímetro que permita emitir facturas autorizadas por el SRI, para poder continuar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prestando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el servicio.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 xml:space="preserve">Segunda: </w:t>
      </w:r>
      <w:r w:rsidRPr="008772CC">
        <w:rPr>
          <w:rFonts w:ascii="Arial" w:hAnsi="Arial" w:cs="Arial"/>
          <w:sz w:val="20"/>
          <w:szCs w:val="20"/>
          <w:lang w:val="es-ES"/>
        </w:rPr>
        <w:t xml:space="preserve">Los vehículos de menor </w:t>
      </w:r>
      <w:proofErr w:type="spellStart"/>
      <w:r w:rsidRPr="008772CC">
        <w:rPr>
          <w:rFonts w:ascii="Arial" w:hAnsi="Arial" w:cs="Arial"/>
          <w:sz w:val="20"/>
          <w:szCs w:val="20"/>
          <w:lang w:val="es-ES"/>
        </w:rPr>
        <w:t>cilindraje</w:t>
      </w:r>
      <w:proofErr w:type="spellEnd"/>
      <w:r w:rsidRPr="008772CC">
        <w:rPr>
          <w:rFonts w:ascii="Arial" w:hAnsi="Arial" w:cs="Arial"/>
          <w:sz w:val="20"/>
          <w:szCs w:val="20"/>
          <w:lang w:val="es-ES"/>
        </w:rPr>
        <w:t xml:space="preserve"> a 1.300 </w:t>
      </w:r>
      <w:proofErr w:type="spellStart"/>
      <w:r w:rsidRPr="008772CC">
        <w:rPr>
          <w:rFonts w:ascii="Arial" w:hAnsi="Arial" w:cs="Arial"/>
          <w:sz w:val="20"/>
          <w:szCs w:val="20"/>
          <w:lang w:val="es-ES"/>
        </w:rPr>
        <w:t>cc</w:t>
      </w:r>
      <w:proofErr w:type="spellEnd"/>
      <w:r w:rsidRPr="008772CC">
        <w:rPr>
          <w:rFonts w:ascii="Arial" w:hAnsi="Arial" w:cs="Arial"/>
          <w:sz w:val="20"/>
          <w:szCs w:val="20"/>
          <w:lang w:val="es-ES"/>
        </w:rPr>
        <w:t xml:space="preserve"> que actualmente se encuentran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operando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como taxi autorizado, mantendrán su parque automotor hasta que se realice el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cambio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de unidad y/o la renovación del permiso de operación.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spellStart"/>
      <w:r w:rsidRPr="008772CC">
        <w:rPr>
          <w:rFonts w:ascii="Arial" w:hAnsi="Arial" w:cs="Arial"/>
          <w:b/>
          <w:bCs/>
          <w:sz w:val="20"/>
          <w:szCs w:val="20"/>
          <w:lang w:val="es-ES"/>
        </w:rPr>
        <w:t>Tercera</w:t>
      </w:r>
      <w:proofErr w:type="gramStart"/>
      <w:r w:rsidRPr="008772CC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Pr="008772CC">
        <w:rPr>
          <w:rFonts w:ascii="Arial" w:hAnsi="Arial" w:cs="Arial"/>
          <w:sz w:val="20"/>
          <w:szCs w:val="20"/>
          <w:lang w:val="es-ES"/>
        </w:rPr>
        <w:t>Por</w:t>
      </w:r>
      <w:proofErr w:type="spellEnd"/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esta única ocasión, podrán incorporarse a brindar el servicio de transporte de taxi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con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servicio ejecutivo, a las operadoras ya existentes o a las que se conformaren para este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efecto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>, vehículos de año de producción 2006 en adelante en los lugares que se determinen en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los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estudios técnicos, en concordancia con el artículo 16 de este reglamento.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spellStart"/>
      <w:r w:rsidRPr="008772CC">
        <w:rPr>
          <w:rFonts w:ascii="Arial" w:hAnsi="Arial" w:cs="Arial"/>
          <w:b/>
          <w:bCs/>
          <w:sz w:val="20"/>
          <w:szCs w:val="20"/>
          <w:lang w:val="es-ES"/>
        </w:rPr>
        <w:t>Cuarta</w:t>
      </w:r>
      <w:proofErr w:type="gramStart"/>
      <w:r w:rsidRPr="008772CC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Pr="008772CC">
        <w:rPr>
          <w:rFonts w:ascii="Arial" w:hAnsi="Arial" w:cs="Arial"/>
          <w:sz w:val="20"/>
          <w:szCs w:val="20"/>
          <w:lang w:val="es-ES"/>
        </w:rPr>
        <w:t>La</w:t>
      </w:r>
      <w:proofErr w:type="spellEnd"/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Comisión Nacional de Transporte Terrestre, Tránsito y Seguridad Vial, expedirá los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instructivos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y normas técnicas que sean necesarias para regular, controlar, fomentar y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modernizar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la prestación del servicio de transporte terrestre bajo la modalidad de taxi.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 xml:space="preserve">Quinta: </w:t>
      </w:r>
      <w:r w:rsidRPr="008772CC">
        <w:rPr>
          <w:rFonts w:ascii="Arial" w:hAnsi="Arial" w:cs="Arial"/>
          <w:sz w:val="20"/>
          <w:szCs w:val="20"/>
          <w:lang w:val="es-ES"/>
        </w:rPr>
        <w:t>La Comisión Nacional de Transporte Terrestre, Tránsito y Seguridad Vial, conformará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una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veeduría con la finalidad de conocer el desarrollo de los procesos de investigación de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mercado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para el servicio de transporte en taxis.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8772CC">
        <w:rPr>
          <w:rFonts w:ascii="Arial" w:hAnsi="Arial" w:cs="Arial"/>
          <w:b/>
          <w:bCs/>
          <w:sz w:val="20"/>
          <w:szCs w:val="20"/>
          <w:lang w:val="es-ES"/>
        </w:rPr>
        <w:t>DISPOSICION FINAL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spellStart"/>
      <w:r w:rsidRPr="008772CC">
        <w:rPr>
          <w:rFonts w:ascii="Arial" w:hAnsi="Arial" w:cs="Arial"/>
          <w:b/>
          <w:bCs/>
          <w:sz w:val="20"/>
          <w:szCs w:val="20"/>
          <w:lang w:val="es-ES"/>
        </w:rPr>
        <w:t>Primera</w:t>
      </w:r>
      <w:proofErr w:type="gramStart"/>
      <w:r w:rsidRPr="008772CC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Pr="008772CC">
        <w:rPr>
          <w:rFonts w:ascii="Arial" w:hAnsi="Arial" w:cs="Arial"/>
          <w:sz w:val="20"/>
          <w:szCs w:val="20"/>
          <w:lang w:val="es-ES"/>
        </w:rPr>
        <w:t>El</w:t>
      </w:r>
      <w:proofErr w:type="spellEnd"/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presente reglamento, entrará en vigencia a partir de la fecha de su publicación en el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Registro Oficial.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Comuníquese y publíquese.- Dado en el Distrito Metropolitano de Quito, a los 30 días del mes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8772CC">
        <w:rPr>
          <w:rFonts w:ascii="Arial" w:hAnsi="Arial" w:cs="Arial"/>
          <w:sz w:val="20"/>
          <w:szCs w:val="20"/>
          <w:lang w:val="es-ES"/>
        </w:rPr>
        <w:t>de</w:t>
      </w:r>
      <w:proofErr w:type="gramEnd"/>
      <w:r w:rsidRPr="008772CC">
        <w:rPr>
          <w:rFonts w:ascii="Arial" w:hAnsi="Arial" w:cs="Arial"/>
          <w:sz w:val="20"/>
          <w:szCs w:val="20"/>
          <w:lang w:val="es-ES"/>
        </w:rPr>
        <w:t xml:space="preserve"> marzo del 2009.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Dios, patria y libertad.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f.) Ing. Fernando Amador Arosemena, Presidente del Directorio de la Comisión Nacional del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Transporte Terrestre, Tránsito y Seguridad Vial.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Lo certifico.</w:t>
      </w:r>
    </w:p>
    <w:p w:rsidR="008772CC" w:rsidRPr="008772CC" w:rsidRDefault="008772CC" w:rsidP="00877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 xml:space="preserve">f.) Sr. Ricardo Antón </w:t>
      </w:r>
      <w:proofErr w:type="spellStart"/>
      <w:r w:rsidRPr="008772CC">
        <w:rPr>
          <w:rFonts w:ascii="Arial" w:hAnsi="Arial" w:cs="Arial"/>
          <w:sz w:val="20"/>
          <w:szCs w:val="20"/>
          <w:lang w:val="es-ES"/>
        </w:rPr>
        <w:t>Khairalla</w:t>
      </w:r>
      <w:proofErr w:type="spellEnd"/>
      <w:r w:rsidRPr="008772CC">
        <w:rPr>
          <w:rFonts w:ascii="Arial" w:hAnsi="Arial" w:cs="Arial"/>
          <w:sz w:val="20"/>
          <w:szCs w:val="20"/>
          <w:lang w:val="es-ES"/>
        </w:rPr>
        <w:t>, Director Ejecutivo, Secretario del Directorio de la Comisión</w:t>
      </w:r>
    </w:p>
    <w:p w:rsidR="00927F40" w:rsidRPr="008772CC" w:rsidRDefault="008772CC" w:rsidP="008772CC">
      <w:pPr>
        <w:rPr>
          <w:lang w:val="es-ES"/>
        </w:rPr>
      </w:pPr>
      <w:r w:rsidRPr="008772CC">
        <w:rPr>
          <w:rFonts w:ascii="Arial" w:hAnsi="Arial" w:cs="Arial"/>
          <w:sz w:val="20"/>
          <w:szCs w:val="20"/>
          <w:lang w:val="es-ES"/>
        </w:rPr>
        <w:t>Nacional del Transporte Terrestre, Tránsito y Seguridad Vial.</w:t>
      </w:r>
    </w:p>
    <w:sectPr w:rsidR="00927F40" w:rsidRPr="008772CC" w:rsidSect="0014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772CC"/>
    <w:rsid w:val="00141F4B"/>
    <w:rsid w:val="004F4AAB"/>
    <w:rsid w:val="008772CC"/>
    <w:rsid w:val="00AC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6390</Words>
  <Characters>36423</Characters>
  <Application>Microsoft Office Word</Application>
  <DocSecurity>0</DocSecurity>
  <Lines>303</Lines>
  <Paragraphs>85</Paragraphs>
  <ScaleCrop>false</ScaleCrop>
  <Company/>
  <LinksUpToDate>false</LinksUpToDate>
  <CharactersWithSpaces>42728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2013-08-08T17:19:00Z</dcterms:created>
  <dcterms:modified xsi:type="dcterms:W3CDTF">2013-08-08T17:22:00Z</dcterms:modified>
</cp:coreProperties>
</file>